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8904F" w14:textId="77777777" w:rsidR="00797DF2" w:rsidRDefault="00797DF2" w:rsidP="00797DF2">
      <w:pPr>
        <w:rPr>
          <w:rFonts w:asciiTheme="minorHAnsi" w:hAnsiTheme="minorHAnsi"/>
          <w:b w:val="0"/>
        </w:rPr>
      </w:pPr>
    </w:p>
    <w:p w14:paraId="1094DE4D" w14:textId="77777777" w:rsidR="00825187" w:rsidRDefault="00C57A0E" w:rsidP="00BE314B">
      <w:pPr>
        <w:rPr>
          <w:rFonts w:asciiTheme="minorHAnsi" w:hAnsiTheme="minorHAnsi" w:cstheme="minorHAnsi"/>
          <w:b w:val="0"/>
        </w:rPr>
      </w:pPr>
      <w:r w:rsidRPr="00825187">
        <w:rPr>
          <w:rFonts w:asciiTheme="minorHAnsi" w:hAnsiTheme="minorHAnsi" w:cstheme="minorHAnsi"/>
          <w:b w:val="0"/>
        </w:rPr>
        <w:t xml:space="preserve">Klasa: </w:t>
      </w:r>
      <w:r w:rsidR="00097667">
        <w:rPr>
          <w:rFonts w:asciiTheme="minorHAnsi" w:hAnsiTheme="minorHAnsi" w:cstheme="minorHAnsi"/>
          <w:b w:val="0"/>
        </w:rPr>
        <w:t>602-03/2</w:t>
      </w:r>
      <w:r w:rsidR="00F810BA">
        <w:rPr>
          <w:rFonts w:asciiTheme="minorHAnsi" w:hAnsiTheme="minorHAnsi" w:cstheme="minorHAnsi"/>
          <w:b w:val="0"/>
        </w:rPr>
        <w:t>4</w:t>
      </w:r>
      <w:r w:rsidR="00097667">
        <w:rPr>
          <w:rFonts w:asciiTheme="minorHAnsi" w:hAnsiTheme="minorHAnsi" w:cstheme="minorHAnsi"/>
          <w:b w:val="0"/>
        </w:rPr>
        <w:t>-01</w:t>
      </w:r>
      <w:r w:rsidR="0012208B">
        <w:rPr>
          <w:rFonts w:asciiTheme="minorHAnsi" w:hAnsiTheme="minorHAnsi" w:cstheme="minorHAnsi"/>
          <w:b w:val="0"/>
        </w:rPr>
        <w:t>-</w:t>
      </w:r>
      <w:r w:rsidR="003A6BAB">
        <w:rPr>
          <w:rFonts w:asciiTheme="minorHAnsi" w:hAnsiTheme="minorHAnsi" w:cstheme="minorHAnsi"/>
          <w:b w:val="0"/>
        </w:rPr>
        <w:t>01</w:t>
      </w:r>
    </w:p>
    <w:p w14:paraId="3A20DAE8" w14:textId="77777777" w:rsidR="00BE314B" w:rsidRPr="00825187" w:rsidRDefault="003E32A2" w:rsidP="00BE314B">
      <w:pPr>
        <w:rPr>
          <w:rFonts w:asciiTheme="minorHAnsi" w:hAnsiTheme="minorHAnsi" w:cstheme="minorHAnsi"/>
          <w:b w:val="0"/>
        </w:rPr>
      </w:pPr>
      <w:proofErr w:type="spellStart"/>
      <w:r>
        <w:rPr>
          <w:rFonts w:asciiTheme="minorHAnsi" w:hAnsiTheme="minorHAnsi" w:cstheme="minorHAnsi"/>
          <w:b w:val="0"/>
        </w:rPr>
        <w:t>Urbroj</w:t>
      </w:r>
      <w:proofErr w:type="spellEnd"/>
      <w:r>
        <w:rPr>
          <w:rFonts w:asciiTheme="minorHAnsi" w:hAnsiTheme="minorHAnsi" w:cstheme="minorHAnsi"/>
          <w:b w:val="0"/>
        </w:rPr>
        <w:t>: 2111-24</w:t>
      </w:r>
      <w:r w:rsidR="0013010E">
        <w:rPr>
          <w:rFonts w:asciiTheme="minorHAnsi" w:hAnsiTheme="minorHAnsi" w:cstheme="minorHAnsi"/>
          <w:b w:val="0"/>
        </w:rPr>
        <w:t>-</w:t>
      </w:r>
      <w:r>
        <w:rPr>
          <w:rFonts w:asciiTheme="minorHAnsi" w:hAnsiTheme="minorHAnsi" w:cstheme="minorHAnsi"/>
          <w:b w:val="0"/>
        </w:rPr>
        <w:t>01-2</w:t>
      </w:r>
      <w:r w:rsidR="00F810BA">
        <w:rPr>
          <w:rFonts w:asciiTheme="minorHAnsi" w:hAnsiTheme="minorHAnsi" w:cstheme="minorHAnsi"/>
          <w:b w:val="0"/>
        </w:rPr>
        <w:t>4-</w:t>
      </w:r>
      <w:r w:rsidR="003A6BAB">
        <w:rPr>
          <w:rFonts w:asciiTheme="minorHAnsi" w:hAnsiTheme="minorHAnsi" w:cstheme="minorHAnsi"/>
          <w:b w:val="0"/>
        </w:rPr>
        <w:t>1</w:t>
      </w:r>
    </w:p>
    <w:p w14:paraId="197AD332" w14:textId="77777777" w:rsidR="00BE314B" w:rsidRPr="00825187" w:rsidRDefault="00BE314B" w:rsidP="00BE314B">
      <w:pPr>
        <w:rPr>
          <w:rFonts w:asciiTheme="minorHAnsi" w:hAnsiTheme="minorHAnsi" w:cstheme="minorHAnsi"/>
          <w:b w:val="0"/>
        </w:rPr>
      </w:pPr>
      <w:r w:rsidRPr="00825187">
        <w:rPr>
          <w:rFonts w:asciiTheme="minorHAnsi" w:hAnsiTheme="minorHAnsi" w:cstheme="minorHAnsi"/>
          <w:b w:val="0"/>
        </w:rPr>
        <w:t xml:space="preserve">Daruvar, </w:t>
      </w:r>
      <w:r w:rsidR="00F810BA">
        <w:rPr>
          <w:rFonts w:asciiTheme="minorHAnsi" w:hAnsiTheme="minorHAnsi" w:cstheme="minorHAnsi"/>
          <w:b w:val="0"/>
        </w:rPr>
        <w:t>01. veljače</w:t>
      </w:r>
      <w:r w:rsidR="003E32A2">
        <w:rPr>
          <w:rFonts w:asciiTheme="minorHAnsi" w:hAnsiTheme="minorHAnsi" w:cstheme="minorHAnsi"/>
          <w:b w:val="0"/>
        </w:rPr>
        <w:t xml:space="preserve"> 202</w:t>
      </w:r>
      <w:r w:rsidR="00F810BA">
        <w:rPr>
          <w:rFonts w:asciiTheme="minorHAnsi" w:hAnsiTheme="minorHAnsi" w:cstheme="minorHAnsi"/>
          <w:b w:val="0"/>
        </w:rPr>
        <w:t>4</w:t>
      </w:r>
      <w:r w:rsidRPr="00825187">
        <w:rPr>
          <w:rFonts w:asciiTheme="minorHAnsi" w:hAnsiTheme="minorHAnsi" w:cstheme="minorHAnsi"/>
          <w:b w:val="0"/>
        </w:rPr>
        <w:t>.</w:t>
      </w:r>
    </w:p>
    <w:p w14:paraId="1804E1A2" w14:textId="77777777" w:rsidR="00C57A0E" w:rsidRPr="00825187" w:rsidRDefault="00C57A0E" w:rsidP="00BE314B">
      <w:pPr>
        <w:rPr>
          <w:rFonts w:asciiTheme="minorHAnsi" w:hAnsiTheme="minorHAnsi" w:cstheme="minorHAnsi"/>
          <w:b w:val="0"/>
        </w:rPr>
      </w:pPr>
    </w:p>
    <w:p w14:paraId="0E50CDBC" w14:textId="77777777" w:rsidR="00B96C03" w:rsidRPr="00F810BA" w:rsidRDefault="00F810BA" w:rsidP="00F810BA">
      <w:pPr>
        <w:spacing w:before="100" w:beforeAutospacing="1" w:after="100" w:afterAutospacing="1"/>
        <w:jc w:val="both"/>
        <w:rPr>
          <w:rFonts w:ascii="Calibri" w:hAnsi="Calibri" w:cs="Calibri"/>
          <w:b w:val="0"/>
        </w:rPr>
      </w:pPr>
      <w:r w:rsidRPr="00F810BA">
        <w:rPr>
          <w:rFonts w:ascii="Calibri" w:hAnsi="Calibri" w:cs="Calibri"/>
          <w:b w:val="0"/>
        </w:rPr>
        <w:t xml:space="preserve">Na temelju članka 80. Statuta Gimnazije Daruvar, članka </w:t>
      </w:r>
      <w:r w:rsidR="003A6BAB">
        <w:rPr>
          <w:rFonts w:ascii="Calibri" w:hAnsi="Calibri" w:cs="Calibri"/>
          <w:b w:val="0"/>
        </w:rPr>
        <w:t>125</w:t>
      </w:r>
      <w:r w:rsidRPr="00F810BA">
        <w:rPr>
          <w:rFonts w:ascii="Calibri" w:hAnsi="Calibri" w:cs="Calibri"/>
          <w:b w:val="0"/>
        </w:rPr>
        <w:t>. Zakona o odgoju i obrazovanju u osnovnoj i srednjoj školi („Narodne novine“ br. 87/08., 86/09, 92/10, 105/10, 90/11, 5/12, 16/12, 86/12, 126/12, 94/13, 152/14, 7/17, 68/18, 98/19, 64/20, 151/22 i 156/23), ravnateljica donosi</w:t>
      </w:r>
    </w:p>
    <w:p w14:paraId="4CF15C85" w14:textId="77777777" w:rsidR="00F810BA" w:rsidRPr="00F810BA" w:rsidRDefault="00F810BA" w:rsidP="00F810BA">
      <w:pPr>
        <w:spacing w:before="100" w:beforeAutospacing="1" w:after="100" w:afterAutospacing="1"/>
        <w:jc w:val="both"/>
        <w:rPr>
          <w:rFonts w:asciiTheme="minorHAnsi" w:hAnsiTheme="minorHAnsi" w:cstheme="minorHAnsi"/>
          <w:b w:val="0"/>
        </w:rPr>
      </w:pPr>
    </w:p>
    <w:p w14:paraId="62772F22" w14:textId="77777777" w:rsidR="00825187" w:rsidRPr="005263DD" w:rsidRDefault="00B96C03" w:rsidP="00825187">
      <w:pPr>
        <w:pStyle w:val="Bezproreda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 </w:t>
      </w:r>
      <w:r w:rsidR="00825187" w:rsidRPr="005263DD">
        <w:rPr>
          <w:rFonts w:ascii="Calibri" w:hAnsi="Calibri" w:cs="Calibri"/>
          <w:b/>
          <w:sz w:val="24"/>
          <w:szCs w:val="24"/>
        </w:rPr>
        <w:t>D L U K U</w:t>
      </w:r>
    </w:p>
    <w:p w14:paraId="11581CDF" w14:textId="77777777" w:rsidR="00825187" w:rsidRPr="005263DD" w:rsidRDefault="00825187" w:rsidP="00825187">
      <w:pPr>
        <w:pStyle w:val="Bezproreda"/>
        <w:jc w:val="center"/>
        <w:rPr>
          <w:rFonts w:ascii="Calibri" w:hAnsi="Calibri" w:cs="Calibri"/>
          <w:b/>
          <w:sz w:val="24"/>
          <w:szCs w:val="24"/>
        </w:rPr>
      </w:pPr>
      <w:r w:rsidRPr="005263DD">
        <w:rPr>
          <w:rFonts w:ascii="Calibri" w:hAnsi="Calibri" w:cs="Calibri"/>
          <w:b/>
          <w:sz w:val="24"/>
          <w:szCs w:val="24"/>
        </w:rPr>
        <w:t xml:space="preserve">o </w:t>
      </w:r>
      <w:r w:rsidR="00526E55">
        <w:rPr>
          <w:rFonts w:ascii="Calibri" w:hAnsi="Calibri" w:cs="Calibri"/>
          <w:b/>
          <w:sz w:val="24"/>
          <w:szCs w:val="24"/>
        </w:rPr>
        <w:t xml:space="preserve">proglašenju nenastavnog dana za </w:t>
      </w:r>
      <w:r w:rsidR="005263DD">
        <w:rPr>
          <w:rFonts w:ascii="Calibri" w:hAnsi="Calibri" w:cs="Calibri"/>
          <w:b/>
          <w:sz w:val="24"/>
          <w:szCs w:val="24"/>
        </w:rPr>
        <w:t xml:space="preserve">učenike </w:t>
      </w:r>
      <w:r w:rsidR="00526E55">
        <w:rPr>
          <w:rFonts w:ascii="Calibri" w:hAnsi="Calibri" w:cs="Calibri"/>
          <w:b/>
          <w:sz w:val="24"/>
          <w:szCs w:val="24"/>
        </w:rPr>
        <w:t>4.B</w:t>
      </w:r>
    </w:p>
    <w:p w14:paraId="7C58519A" w14:textId="77777777" w:rsidR="00825187" w:rsidRDefault="00825187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633F82CB" w14:textId="77777777" w:rsidR="0046354A" w:rsidRPr="005263DD" w:rsidRDefault="0046354A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16899DB6" w14:textId="77777777" w:rsidR="00CE10E5" w:rsidRPr="005263DD" w:rsidRDefault="00CE10E5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3873FB2D" w14:textId="77777777" w:rsidR="00825187" w:rsidRPr="00526E55" w:rsidRDefault="00825187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  <w:r w:rsidRPr="00526E55">
        <w:rPr>
          <w:rFonts w:ascii="Calibri" w:hAnsi="Calibri" w:cs="Calibri"/>
          <w:sz w:val="24"/>
          <w:szCs w:val="24"/>
        </w:rPr>
        <w:t>I.</w:t>
      </w:r>
    </w:p>
    <w:p w14:paraId="5477BFB1" w14:textId="77777777" w:rsidR="00B96C03" w:rsidRDefault="00526E55" w:rsidP="0013010E">
      <w:pPr>
        <w:spacing w:before="100" w:beforeAutospacing="1" w:after="100" w:afterAutospacing="1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Ovom se Odlukom 02. veljače 2024. proglašava nenastavnim danom za učenike 4.B razreda.</w:t>
      </w:r>
      <w:r w:rsidR="005263DD" w:rsidRPr="0046354A">
        <w:rPr>
          <w:rFonts w:ascii="Calibri" w:hAnsi="Calibri" w:cs="Calibri"/>
          <w:b w:val="0"/>
        </w:rPr>
        <w:tab/>
      </w:r>
      <w:r w:rsidR="005263DD" w:rsidRPr="0046354A">
        <w:rPr>
          <w:rFonts w:ascii="Calibri" w:hAnsi="Calibri" w:cs="Calibri"/>
          <w:b w:val="0"/>
        </w:rPr>
        <w:tab/>
      </w:r>
    </w:p>
    <w:p w14:paraId="1101DB0C" w14:textId="77777777" w:rsidR="00526E55" w:rsidRDefault="00526E55" w:rsidP="0013010E">
      <w:pPr>
        <w:spacing w:before="100" w:beforeAutospacing="1" w:after="100" w:afterAutospacing="1"/>
        <w:jc w:val="both"/>
        <w:rPr>
          <w:rFonts w:ascii="Calibri" w:hAnsi="Calibri" w:cs="Calibri"/>
          <w:b w:val="0"/>
        </w:rPr>
      </w:pPr>
    </w:p>
    <w:p w14:paraId="0F3D0480" w14:textId="77777777" w:rsidR="00526E55" w:rsidRDefault="00526E55" w:rsidP="0013010E">
      <w:pPr>
        <w:spacing w:before="100" w:beforeAutospacing="1" w:after="100" w:afterAutospacing="1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  <w:t>II.</w:t>
      </w:r>
    </w:p>
    <w:p w14:paraId="32E24B43" w14:textId="2F5AA207" w:rsidR="00526E55" w:rsidRPr="0046354A" w:rsidRDefault="00526E55" w:rsidP="0013010E">
      <w:pPr>
        <w:spacing w:before="100" w:beforeAutospacing="1" w:after="100" w:afterAutospacing="1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Shodno obavijesti o bolesti 1</w:t>
      </w:r>
      <w:r w:rsidR="00003ED2">
        <w:rPr>
          <w:rFonts w:ascii="Calibri" w:hAnsi="Calibri" w:cs="Calibri"/>
          <w:b w:val="0"/>
        </w:rPr>
        <w:t>4</w:t>
      </w:r>
      <w:r>
        <w:rPr>
          <w:rFonts w:ascii="Calibri" w:hAnsi="Calibri" w:cs="Calibri"/>
          <w:b w:val="0"/>
        </w:rPr>
        <w:t xml:space="preserve"> učenika od ukupno 15 učenika navedenog razrednog odjela, donos</w:t>
      </w:r>
      <w:r w:rsidR="00F810BA">
        <w:rPr>
          <w:rFonts w:ascii="Calibri" w:hAnsi="Calibri" w:cs="Calibri"/>
          <w:b w:val="0"/>
        </w:rPr>
        <w:t>i</w:t>
      </w:r>
      <w:r>
        <w:rPr>
          <w:rFonts w:ascii="Calibri" w:hAnsi="Calibri" w:cs="Calibri"/>
          <w:b w:val="0"/>
        </w:rPr>
        <w:t xml:space="preserve"> se Odluka.</w:t>
      </w:r>
    </w:p>
    <w:p w14:paraId="2E6E1BFD" w14:textId="77777777" w:rsidR="005263DD" w:rsidRDefault="005263DD" w:rsidP="005263DD">
      <w:pPr>
        <w:pStyle w:val="Bezproreda"/>
        <w:ind w:left="3540" w:firstLine="708"/>
        <w:rPr>
          <w:rFonts w:ascii="Calibri" w:hAnsi="Calibri" w:cs="Calibri"/>
          <w:sz w:val="24"/>
          <w:szCs w:val="24"/>
        </w:rPr>
      </w:pPr>
    </w:p>
    <w:p w14:paraId="513479CC" w14:textId="77777777" w:rsidR="00825187" w:rsidRPr="00526E55" w:rsidRDefault="005263DD" w:rsidP="005263DD">
      <w:pPr>
        <w:pStyle w:val="Bezproreda"/>
        <w:ind w:left="3540" w:firstLine="708"/>
        <w:rPr>
          <w:rFonts w:ascii="Calibri" w:hAnsi="Calibri" w:cs="Calibri"/>
          <w:sz w:val="24"/>
          <w:szCs w:val="24"/>
        </w:rPr>
      </w:pPr>
      <w:r w:rsidRPr="00526E55">
        <w:rPr>
          <w:rFonts w:ascii="Calibri" w:hAnsi="Calibri" w:cs="Calibri"/>
          <w:sz w:val="24"/>
          <w:szCs w:val="24"/>
        </w:rPr>
        <w:t>II</w:t>
      </w:r>
      <w:r w:rsidR="00526E55" w:rsidRPr="00526E55">
        <w:rPr>
          <w:rFonts w:ascii="Calibri" w:hAnsi="Calibri" w:cs="Calibri"/>
          <w:sz w:val="24"/>
          <w:szCs w:val="24"/>
        </w:rPr>
        <w:t>I</w:t>
      </w:r>
      <w:r w:rsidRPr="00526E55">
        <w:rPr>
          <w:rFonts w:ascii="Calibri" w:hAnsi="Calibri" w:cs="Calibri"/>
          <w:sz w:val="24"/>
          <w:szCs w:val="24"/>
        </w:rPr>
        <w:t>.</w:t>
      </w:r>
    </w:p>
    <w:p w14:paraId="65316C7C" w14:textId="77777777" w:rsidR="005263DD" w:rsidRPr="005263DD" w:rsidRDefault="005263DD" w:rsidP="005263DD">
      <w:pPr>
        <w:pStyle w:val="Bezproreda"/>
        <w:ind w:left="3540" w:firstLine="708"/>
        <w:rPr>
          <w:rFonts w:ascii="Calibri" w:hAnsi="Calibri" w:cs="Calibri"/>
          <w:sz w:val="24"/>
          <w:szCs w:val="24"/>
        </w:rPr>
      </w:pPr>
    </w:p>
    <w:p w14:paraId="341BC809" w14:textId="77777777" w:rsidR="00825187" w:rsidRPr="005263DD" w:rsidRDefault="00825187" w:rsidP="00825187">
      <w:pPr>
        <w:pStyle w:val="Bezproreda"/>
        <w:rPr>
          <w:rFonts w:ascii="Calibri" w:hAnsi="Calibri" w:cs="Calibri"/>
          <w:sz w:val="24"/>
          <w:szCs w:val="24"/>
        </w:rPr>
      </w:pPr>
      <w:r w:rsidRPr="005263DD">
        <w:rPr>
          <w:rFonts w:ascii="Calibri" w:hAnsi="Calibri" w:cs="Calibri"/>
          <w:sz w:val="24"/>
          <w:szCs w:val="24"/>
        </w:rPr>
        <w:t xml:space="preserve">Ova Odluka </w:t>
      </w:r>
      <w:r w:rsidR="005263DD">
        <w:rPr>
          <w:rFonts w:ascii="Calibri" w:hAnsi="Calibri" w:cs="Calibri"/>
          <w:sz w:val="24"/>
          <w:szCs w:val="24"/>
        </w:rPr>
        <w:t>stupa na snagu danom donošenja.</w:t>
      </w:r>
    </w:p>
    <w:p w14:paraId="28D5C5D5" w14:textId="77777777" w:rsidR="00825187" w:rsidRDefault="00825187" w:rsidP="005263DD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5263DD">
        <w:rPr>
          <w:rFonts w:ascii="Calibri" w:hAnsi="Calibri" w:cs="Calibri"/>
          <w:sz w:val="24"/>
          <w:szCs w:val="24"/>
        </w:rPr>
        <w:t>Ova Odluka objavljuje na oglasnoj p</w:t>
      </w:r>
      <w:r w:rsidR="005263DD">
        <w:rPr>
          <w:rFonts w:ascii="Calibri" w:hAnsi="Calibri" w:cs="Calibri"/>
          <w:sz w:val="24"/>
          <w:szCs w:val="24"/>
        </w:rPr>
        <w:t>loči i mrežnim stranicama Škole.</w:t>
      </w:r>
    </w:p>
    <w:p w14:paraId="2C133793" w14:textId="77777777" w:rsidR="005263DD" w:rsidRPr="005263DD" w:rsidRDefault="005263DD" w:rsidP="005263DD">
      <w:pPr>
        <w:pStyle w:val="Bezproreda"/>
        <w:jc w:val="both"/>
        <w:rPr>
          <w:rFonts w:ascii="Calibri" w:hAnsi="Calibri" w:cs="Calibri"/>
          <w:sz w:val="24"/>
          <w:szCs w:val="24"/>
        </w:rPr>
      </w:pPr>
    </w:p>
    <w:p w14:paraId="7847C8E8" w14:textId="77777777" w:rsidR="007B4D2B" w:rsidRPr="005263DD" w:rsidRDefault="007B4D2B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74F3698F" w14:textId="77777777" w:rsidR="00CE10E5" w:rsidRPr="005263DD" w:rsidRDefault="00CE10E5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392587C3" w14:textId="77777777" w:rsidR="007B4D2B" w:rsidRDefault="007B4D2B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6FD62492" w14:textId="77777777" w:rsidR="0013010E" w:rsidRPr="005263DD" w:rsidRDefault="0013010E" w:rsidP="00825187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0545E1FD" w14:textId="77777777" w:rsidR="00BE314B" w:rsidRPr="005263DD" w:rsidRDefault="00376009" w:rsidP="00376009">
      <w:pPr>
        <w:pStyle w:val="Bezproreda"/>
        <w:ind w:left="3540" w:firstLine="708"/>
        <w:jc w:val="center"/>
        <w:rPr>
          <w:rFonts w:ascii="Calibri" w:hAnsi="Calibri" w:cs="Calibri"/>
          <w:b/>
          <w:lang w:val="pl-P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06A99B" wp14:editId="71A56896">
            <wp:extent cx="2388562" cy="1116000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62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14B" w:rsidRPr="005263DD" w:rsidSect="00314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16F6" w14:textId="77777777" w:rsidR="007334F7" w:rsidRDefault="007334F7" w:rsidP="00B33F58">
      <w:r>
        <w:separator/>
      </w:r>
    </w:p>
  </w:endnote>
  <w:endnote w:type="continuationSeparator" w:id="0">
    <w:p w14:paraId="2FC7BF3F" w14:textId="77777777" w:rsidR="007334F7" w:rsidRDefault="007334F7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4428" w14:textId="77777777"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E5EE" w14:textId="77777777"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14:paraId="545CCCFA" w14:textId="77777777"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14:paraId="073073DB" w14:textId="77777777"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C718" w14:textId="77777777"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C07A" w14:textId="77777777" w:rsidR="007334F7" w:rsidRDefault="007334F7" w:rsidP="00B33F58">
      <w:r>
        <w:separator/>
      </w:r>
    </w:p>
  </w:footnote>
  <w:footnote w:type="continuationSeparator" w:id="0">
    <w:p w14:paraId="7F6C0393" w14:textId="77777777" w:rsidR="007334F7" w:rsidRDefault="007334F7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5266" w14:textId="77777777"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E2E4" w14:textId="77777777"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66B7F7" w14:textId="77777777"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14:paraId="1EAC3D26" w14:textId="77777777"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14:paraId="50B29A0B" w14:textId="77777777"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14:paraId="6ECC7D85" w14:textId="77777777"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14:paraId="35F85C3D" w14:textId="77777777"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14:paraId="2B66B7F7" w14:textId="77777777"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14:paraId="1EAC3D26" w14:textId="77777777"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14:paraId="50B29A0B" w14:textId="77777777"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14:paraId="6ECC7D85" w14:textId="77777777"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14:paraId="35F85C3D" w14:textId="77777777"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5811" w14:textId="77777777"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F7B"/>
    <w:multiLevelType w:val="hybridMultilevel"/>
    <w:tmpl w:val="2AA8F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3ED2"/>
    <w:rsid w:val="00092A14"/>
    <w:rsid w:val="00097667"/>
    <w:rsid w:val="000A366E"/>
    <w:rsid w:val="000B4ADF"/>
    <w:rsid w:val="00100CD5"/>
    <w:rsid w:val="00114986"/>
    <w:rsid w:val="0012208B"/>
    <w:rsid w:val="0013010E"/>
    <w:rsid w:val="0014236E"/>
    <w:rsid w:val="001C5873"/>
    <w:rsid w:val="00202A91"/>
    <w:rsid w:val="00207D2B"/>
    <w:rsid w:val="00250485"/>
    <w:rsid w:val="00267E3C"/>
    <w:rsid w:val="00274273"/>
    <w:rsid w:val="00274EB7"/>
    <w:rsid w:val="00275289"/>
    <w:rsid w:val="00282FBA"/>
    <w:rsid w:val="002A6650"/>
    <w:rsid w:val="002C061E"/>
    <w:rsid w:val="002D28E6"/>
    <w:rsid w:val="002E0E36"/>
    <w:rsid w:val="002E7593"/>
    <w:rsid w:val="002F620C"/>
    <w:rsid w:val="003143AC"/>
    <w:rsid w:val="0032657E"/>
    <w:rsid w:val="00365BAB"/>
    <w:rsid w:val="00372BDD"/>
    <w:rsid w:val="00374188"/>
    <w:rsid w:val="00376009"/>
    <w:rsid w:val="00385252"/>
    <w:rsid w:val="003A6BAB"/>
    <w:rsid w:val="003E32A2"/>
    <w:rsid w:val="003E549E"/>
    <w:rsid w:val="00407CE9"/>
    <w:rsid w:val="004147A1"/>
    <w:rsid w:val="00417418"/>
    <w:rsid w:val="00443783"/>
    <w:rsid w:val="0044735C"/>
    <w:rsid w:val="0046354A"/>
    <w:rsid w:val="00471511"/>
    <w:rsid w:val="0048724A"/>
    <w:rsid w:val="00492539"/>
    <w:rsid w:val="00497DEF"/>
    <w:rsid w:val="004E1EDD"/>
    <w:rsid w:val="004F42AC"/>
    <w:rsid w:val="005263DD"/>
    <w:rsid w:val="00526E55"/>
    <w:rsid w:val="00556D9E"/>
    <w:rsid w:val="005673E8"/>
    <w:rsid w:val="005740B6"/>
    <w:rsid w:val="005753FA"/>
    <w:rsid w:val="00586D07"/>
    <w:rsid w:val="005A1119"/>
    <w:rsid w:val="005A65A9"/>
    <w:rsid w:val="005C7953"/>
    <w:rsid w:val="005E6876"/>
    <w:rsid w:val="005F5E61"/>
    <w:rsid w:val="00627EBF"/>
    <w:rsid w:val="006463CA"/>
    <w:rsid w:val="00667509"/>
    <w:rsid w:val="00677D7A"/>
    <w:rsid w:val="00691593"/>
    <w:rsid w:val="006C279B"/>
    <w:rsid w:val="006F59A4"/>
    <w:rsid w:val="007101BA"/>
    <w:rsid w:val="0071598C"/>
    <w:rsid w:val="007334F7"/>
    <w:rsid w:val="007375C2"/>
    <w:rsid w:val="00747140"/>
    <w:rsid w:val="00751B81"/>
    <w:rsid w:val="00777C6E"/>
    <w:rsid w:val="00797DF2"/>
    <w:rsid w:val="007A1875"/>
    <w:rsid w:val="007B2626"/>
    <w:rsid w:val="007B4D2B"/>
    <w:rsid w:val="007C3966"/>
    <w:rsid w:val="007E24A8"/>
    <w:rsid w:val="007F1CBC"/>
    <w:rsid w:val="008008F7"/>
    <w:rsid w:val="008216DD"/>
    <w:rsid w:val="00825187"/>
    <w:rsid w:val="00854F81"/>
    <w:rsid w:val="008A0787"/>
    <w:rsid w:val="008A4122"/>
    <w:rsid w:val="008D5080"/>
    <w:rsid w:val="008D52A4"/>
    <w:rsid w:val="0091663F"/>
    <w:rsid w:val="009237F8"/>
    <w:rsid w:val="009354BD"/>
    <w:rsid w:val="00950D1E"/>
    <w:rsid w:val="00965EE4"/>
    <w:rsid w:val="00970A13"/>
    <w:rsid w:val="0097396A"/>
    <w:rsid w:val="009960FA"/>
    <w:rsid w:val="009B5B3F"/>
    <w:rsid w:val="009C2042"/>
    <w:rsid w:val="009D54DE"/>
    <w:rsid w:val="009D6D0E"/>
    <w:rsid w:val="009E1CDB"/>
    <w:rsid w:val="00A04BCF"/>
    <w:rsid w:val="00A25F93"/>
    <w:rsid w:val="00A44B8C"/>
    <w:rsid w:val="00A53CC1"/>
    <w:rsid w:val="00AA22DC"/>
    <w:rsid w:val="00AA28F5"/>
    <w:rsid w:val="00AA4E16"/>
    <w:rsid w:val="00AB3271"/>
    <w:rsid w:val="00AC0DC2"/>
    <w:rsid w:val="00AE796F"/>
    <w:rsid w:val="00AF5EE8"/>
    <w:rsid w:val="00B051FF"/>
    <w:rsid w:val="00B33F58"/>
    <w:rsid w:val="00B56684"/>
    <w:rsid w:val="00B8124B"/>
    <w:rsid w:val="00B86412"/>
    <w:rsid w:val="00B9603C"/>
    <w:rsid w:val="00B96C03"/>
    <w:rsid w:val="00BD064C"/>
    <w:rsid w:val="00BD152B"/>
    <w:rsid w:val="00BD1FC3"/>
    <w:rsid w:val="00BE314B"/>
    <w:rsid w:val="00C06D6E"/>
    <w:rsid w:val="00C30415"/>
    <w:rsid w:val="00C3250D"/>
    <w:rsid w:val="00C57A0E"/>
    <w:rsid w:val="00C7078E"/>
    <w:rsid w:val="00CA5723"/>
    <w:rsid w:val="00CA79E4"/>
    <w:rsid w:val="00CB0BC6"/>
    <w:rsid w:val="00CD0BA9"/>
    <w:rsid w:val="00CD7102"/>
    <w:rsid w:val="00CD7511"/>
    <w:rsid w:val="00CE10E5"/>
    <w:rsid w:val="00CF67B4"/>
    <w:rsid w:val="00D10685"/>
    <w:rsid w:val="00D10F0F"/>
    <w:rsid w:val="00D26EE7"/>
    <w:rsid w:val="00D90DAA"/>
    <w:rsid w:val="00D92436"/>
    <w:rsid w:val="00D97C80"/>
    <w:rsid w:val="00DB752B"/>
    <w:rsid w:val="00DC29D9"/>
    <w:rsid w:val="00DD1265"/>
    <w:rsid w:val="00E15A32"/>
    <w:rsid w:val="00E35296"/>
    <w:rsid w:val="00E44C99"/>
    <w:rsid w:val="00E71BF7"/>
    <w:rsid w:val="00E843A9"/>
    <w:rsid w:val="00E94B68"/>
    <w:rsid w:val="00EA4A33"/>
    <w:rsid w:val="00EB4310"/>
    <w:rsid w:val="00F00FF9"/>
    <w:rsid w:val="00F11F25"/>
    <w:rsid w:val="00F14739"/>
    <w:rsid w:val="00F1712D"/>
    <w:rsid w:val="00F42E68"/>
    <w:rsid w:val="00F810BA"/>
    <w:rsid w:val="00F84822"/>
    <w:rsid w:val="00F852AC"/>
    <w:rsid w:val="00FA5B08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E296E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825187"/>
    <w:pPr>
      <w:spacing w:after="0" w:line="240" w:lineRule="auto"/>
    </w:pPr>
  </w:style>
  <w:style w:type="paragraph" w:customStyle="1" w:styleId="box463033">
    <w:name w:val="box_463033"/>
    <w:basedOn w:val="Normal"/>
    <w:rsid w:val="007B4D2B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D3C0-FC0A-4C3C-8263-68F049EE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Romana Herout</cp:lastModifiedBy>
  <cp:revision>3</cp:revision>
  <cp:lastPrinted>2024-02-02T09:54:00Z</cp:lastPrinted>
  <dcterms:created xsi:type="dcterms:W3CDTF">2024-02-02T10:04:00Z</dcterms:created>
  <dcterms:modified xsi:type="dcterms:W3CDTF">2024-02-02T11:16:00Z</dcterms:modified>
</cp:coreProperties>
</file>