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D76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D7646" w:rsidRDefault="00A249A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D7646" w:rsidRDefault="00A249A1">
            <w:pPr>
              <w:spacing w:after="0" w:line="240" w:lineRule="auto"/>
            </w:pPr>
            <w:r>
              <w:t>18969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D7646" w:rsidRDefault="00A249A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D7646" w:rsidRDefault="00A249A1">
            <w:pPr>
              <w:spacing w:after="0" w:line="240" w:lineRule="auto"/>
            </w:pPr>
            <w:r>
              <w:t>GIMNAZIJA DARUVAR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D7646" w:rsidRDefault="00A249A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D7646" w:rsidRDefault="00A249A1">
            <w:pPr>
              <w:spacing w:after="0" w:line="240" w:lineRule="auto"/>
            </w:pPr>
            <w:r>
              <w:t>31</w:t>
            </w:r>
          </w:p>
        </w:tc>
      </w:tr>
    </w:tbl>
    <w:p w:rsidR="008D7646" w:rsidRDefault="00A249A1">
      <w:r>
        <w:br/>
      </w:r>
    </w:p>
    <w:p w:rsidR="008D7646" w:rsidRDefault="00A249A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D7646" w:rsidRDefault="00A249A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D7646" w:rsidRDefault="00A249A1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8D7646" w:rsidRDefault="008D7646"/>
    <w:p w:rsidR="008D7646" w:rsidRDefault="00A249A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D7646" w:rsidRDefault="00A249A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7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426.068,92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462.624,28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446.535,40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529.913,03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8D76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20.466,48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67.288,75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328,8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8D76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2.693,70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10,9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8D76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8D76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23.160,18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67.582,05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291,8</w:t>
            </w:r>
          </w:p>
        </w:tc>
      </w:tr>
    </w:tbl>
    <w:p w:rsidR="008D7646" w:rsidRDefault="008D7646">
      <w:pPr>
        <w:spacing w:after="0"/>
      </w:pPr>
    </w:p>
    <w:p w:rsidR="008D7646" w:rsidRDefault="00A249A1">
      <w:pPr>
        <w:spacing w:line="240" w:lineRule="auto"/>
        <w:jc w:val="both"/>
      </w:pPr>
      <w:r>
        <w:t xml:space="preserve">Gimnazija Daruvar ostvarila je 462.624,28 eura prihoda na prvom </w:t>
      </w:r>
      <w:r>
        <w:t>polugodištu te ukupnih rashoda u iznosu 530.206,33 eura iz čega proizlazi manjak u iznosu 67.582,05 eura. Uzimajući u obzir preneseni višak 2024. godine u iznosu 2.313,89 eura, ukupan financijski rezultat na prvom polugodištu je manjak u iznosu 65.268,16 e</w:t>
      </w:r>
      <w:r>
        <w:t>ura.</w:t>
      </w:r>
    </w:p>
    <w:p w:rsidR="008D7646" w:rsidRDefault="00A249A1">
      <w:r>
        <w:br/>
      </w:r>
    </w:p>
    <w:p w:rsidR="008D7646" w:rsidRDefault="00A249A1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7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1104,2</w:t>
            </w:r>
          </w:p>
        </w:tc>
      </w:tr>
    </w:tbl>
    <w:p w:rsidR="008D7646" w:rsidRDefault="008D7646">
      <w:pPr>
        <w:spacing w:after="0"/>
      </w:pPr>
    </w:p>
    <w:p w:rsidR="008D7646" w:rsidRDefault="00A249A1">
      <w:pPr>
        <w:spacing w:line="240" w:lineRule="auto"/>
        <w:jc w:val="both"/>
      </w:pPr>
      <w:r>
        <w:t xml:space="preserve">Kako bi se </w:t>
      </w:r>
      <w:proofErr w:type="spellStart"/>
      <w:r>
        <w:t>ispoštovao</w:t>
      </w:r>
      <w:proofErr w:type="spellEnd"/>
      <w:r>
        <w:t xml:space="preserve"> Protokol o </w:t>
      </w:r>
      <w:r>
        <w:t>kontroli ulaska i izlaska u školskim ustanovama od strane Ministarstva znanosti, obrazovanja i mladih koristimo zaštitarske usluge zbog kojih je veći iznos troška na navedenom kontu u odnosu na prethodnu godinu.</w:t>
      </w:r>
    </w:p>
    <w:p w:rsidR="008D7646" w:rsidRDefault="008D7646"/>
    <w:p w:rsidR="008D7646" w:rsidRDefault="00A249A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D7646" w:rsidRDefault="00A249A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D7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76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8D76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7646" w:rsidRDefault="00A249A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D7646" w:rsidRDefault="008D7646">
      <w:pPr>
        <w:spacing w:after="0"/>
      </w:pPr>
    </w:p>
    <w:p w:rsidR="008D7646" w:rsidRDefault="00A249A1">
      <w:pPr>
        <w:spacing w:line="240" w:lineRule="auto"/>
        <w:jc w:val="both"/>
      </w:pPr>
      <w:r>
        <w:t>Na dan 30.06.2025. nema dospjelih obveza.</w:t>
      </w:r>
    </w:p>
    <w:p w:rsidR="008D7646" w:rsidRDefault="008D7646"/>
    <w:sectPr w:rsidR="008D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6"/>
    <w:rsid w:val="008D7646"/>
    <w:rsid w:val="00A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1F53C-20BF-4A97-B6F0-D0923BF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Natasa Stoklasa</cp:lastModifiedBy>
  <cp:revision>2</cp:revision>
  <cp:lastPrinted>2025-07-09T11:01:00Z</cp:lastPrinted>
  <dcterms:created xsi:type="dcterms:W3CDTF">2025-07-09T11:01:00Z</dcterms:created>
  <dcterms:modified xsi:type="dcterms:W3CDTF">2025-07-09T11:01:00Z</dcterms:modified>
</cp:coreProperties>
</file>